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jc w:val="center"/>
        <w:rPr>
          <w:rFonts w:ascii="Arial" w:hAnsi="Arial" w:cs="Arial"/>
          <w:color w:val="4D4C49"/>
          <w:sz w:val="18"/>
          <w:szCs w:val="18"/>
        </w:rPr>
      </w:pPr>
      <w:r>
        <w:rPr>
          <w:rStyle w:val="Kiemels2"/>
          <w:rFonts w:ascii="Arial" w:hAnsi="Arial" w:cs="Arial"/>
          <w:color w:val="4D4C49"/>
          <w:sz w:val="27"/>
          <w:szCs w:val="27"/>
        </w:rPr>
        <w:t>Fegyelmi határozatok 2015.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 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2015.01.03-án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Nemesvámos-Fújtatók Man At Work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Cser Csaba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(Nemesvámos) ügyét. A játékvezetői jelentés alapján a Fegyelmi Bizottság az alábbi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01/2015. sz. HATÁROZAT-</w:t>
      </w:r>
      <w:r>
        <w:rPr>
          <w:rFonts w:ascii="Arial" w:hAnsi="Arial" w:cs="Arial"/>
          <w:color w:val="4D4C49"/>
          <w:sz w:val="18"/>
          <w:szCs w:val="18"/>
        </w:rPr>
        <w:t>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V.fej. 19 § 2/A/b pontja alapján a játéktól 4 mérkőzésre eltiltja 2015.01.04-től.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2015.01.03-án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Nemesvámos-Fújtatók Man At Work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történteket, és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02/2015.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Szabályzat V.fej. 14 § 3-5/b pontja alapján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Vingelmann Tamást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(Fújtatók Man at Work) a játéktól 1 mérkőzésre eltiltja 2015.01.04-től.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2015.02.01-én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Autógenerál FC 40-Haszkovó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Horváth Péter</w:t>
      </w:r>
      <w:r>
        <w:rPr>
          <w:rFonts w:ascii="Arial" w:hAnsi="Arial" w:cs="Arial"/>
          <w:color w:val="4D4C49"/>
          <w:sz w:val="18"/>
          <w:szCs w:val="18"/>
        </w:rPr>
        <w:t>(Haszkovó) ügyét.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03/2015. sz. HATÁROZAT-</w:t>
      </w:r>
      <w:r>
        <w:rPr>
          <w:rFonts w:ascii="Arial" w:hAnsi="Arial" w:cs="Arial"/>
          <w:color w:val="4D4C49"/>
          <w:sz w:val="18"/>
          <w:szCs w:val="18"/>
        </w:rPr>
        <w:t>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V.fej. 18 § 2/A/b pontja alapján a játéktól 2 mérkőzésre eltiltja 2015.02.02-től.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2015.02.15-ére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Haszkovó-Mind1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04/2015.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Haszkovó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Mind1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2015.03.14-ére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Hári Go-Másik Csapat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05/2015.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Másik Csapat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Hári-Go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2015.03.14-ére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Fújtató Man At Work-FújtatókGold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06/2015.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</w:r>
      <w:r>
        <w:rPr>
          <w:rFonts w:ascii="Arial" w:hAnsi="Arial" w:cs="Arial"/>
          <w:color w:val="4D4C49"/>
          <w:sz w:val="18"/>
          <w:szCs w:val="18"/>
        </w:rPr>
        <w:lastRenderedPageBreak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Fújtatók Man At Work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Fújtatók Gold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2015.03.29-ére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Sobri Jóska Kalandpark-Szivacsok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07/2015.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Sobri Jóska Kalandpark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Szivacsok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2015.04.16-án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Chuck Norris-Tüzesz Honvéd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történteket, és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07/2015. sz. HATÁROZAT-</w:t>
      </w:r>
      <w:r>
        <w:rPr>
          <w:rFonts w:ascii="Arial" w:hAnsi="Arial" w:cs="Arial"/>
          <w:color w:val="4D4C49"/>
          <w:sz w:val="18"/>
          <w:szCs w:val="18"/>
        </w:rPr>
        <w:t>ot hozta:</w:t>
      </w:r>
      <w:r>
        <w:rPr>
          <w:rFonts w:ascii="Arial" w:hAnsi="Arial" w:cs="Arial"/>
          <w:color w:val="4D4C49"/>
          <w:sz w:val="18"/>
          <w:szCs w:val="18"/>
        </w:rPr>
        <w:br/>
        <w:t>A Fegyelmi Szabályzat V.fej. 19 § 2/b valamint a IV. fej. 9 § 1. pontja alapján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Willerding Bélát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(Chuck Norris) a játéktól 6 mérkőzésre eltiltja 2015.04.17-től.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2015.04.16-án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Chuck Norris-Tüzesz Honvéd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történteket, és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08/2015.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Szabályzat V.fej. 19 § 2/b pontja alapján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Schmiedt Attilát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(Chuck Norris) a játéktól 8 hónapra eltiltja 2015.04.17-től.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2015.05.04-én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Fújtatók Man At Work-Atom Anti Bt.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történteket.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09/2015.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II.fej. 5 § 3/d pontja alapján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Kiss Zsoltot</w:t>
      </w:r>
      <w:r>
        <w:rPr>
          <w:rFonts w:ascii="Arial" w:hAnsi="Arial" w:cs="Arial"/>
          <w:color w:val="4D4C49"/>
          <w:sz w:val="18"/>
          <w:szCs w:val="18"/>
        </w:rPr>
        <w:t>(Fújtatók Man At Work) írásbeli figyelmezetésben részesíti.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2015.05.04-én lejátszott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Fújtatók Man At Work-Atom Anti Bt.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történteket.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10/2015.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VI.fej. 28 § 1/b valamint VI.fej. 37 § 4. valamint IV.fej. 11 § 1 pontja alapján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Szűcs Rolandot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(Fújtatók Man At Work) 2 mérkőzésre eltiltja melyet 2015 december 31-ig felfüggeszti.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2015.05.04-én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Fújtatók Man At Work-Atom Anti Bt.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történteket.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11/2015.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</w:r>
      <w:r>
        <w:rPr>
          <w:rFonts w:ascii="Arial" w:hAnsi="Arial" w:cs="Arial"/>
          <w:color w:val="4D4C49"/>
          <w:sz w:val="18"/>
          <w:szCs w:val="18"/>
        </w:rPr>
        <w:lastRenderedPageBreak/>
        <w:t>A Fegyelmi Bizottság a Fegyelmi Szabályzat V.fej. 23 § 1/b pontja alapján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Straub Ádámot</w:t>
      </w:r>
      <w:r>
        <w:rPr>
          <w:rFonts w:ascii="Arial" w:hAnsi="Arial" w:cs="Arial"/>
          <w:color w:val="4D4C49"/>
          <w:sz w:val="18"/>
          <w:szCs w:val="18"/>
        </w:rPr>
        <w:t>(Fújtatók Man At Work) 1 mérkőzéstől eltiltja 2015.05.05-től.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2015.04.27-én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Tivafa-Múlt Század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történteket.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12/2015.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V.fej. 14 § 2. 5/b valamint V.fej. 18 § 1/A/b valamint IV.fej. 10 § 2/a pontja alapján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Szabó Zsoltot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(Múlt Század) 8 mérkőzéstől eltiltja 2015.05.05-től.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2015.05.07-ére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Sprint-XBody-Drava-Dekor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13/2015.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X-Body-Drava Dekor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Sprint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2015.05.21-ére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Chuck Norris-Encián Divat FC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14/2015.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Chuck Norris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Encián Divat FC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2015.06.01-ére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Múlt Század-Atom Antal Senior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15/2015.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Atom Antal Senior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Múlt Század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2015.06.05-ére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LEP-Légrádi és barátai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félbeszakadásának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16/2015. sz. HATÁROZAT</w:t>
      </w:r>
      <w:r>
        <w:rPr>
          <w:rFonts w:ascii="Arial" w:hAnsi="Arial" w:cs="Arial"/>
          <w:color w:val="4D4C49"/>
          <w:sz w:val="18"/>
          <w:szCs w:val="18"/>
        </w:rPr>
        <w:t xml:space="preserve">-ot </w:t>
      </w:r>
      <w:r>
        <w:rPr>
          <w:rFonts w:ascii="Arial" w:hAnsi="Arial" w:cs="Arial"/>
          <w:color w:val="4D4C49"/>
          <w:sz w:val="18"/>
          <w:szCs w:val="18"/>
        </w:rPr>
        <w:lastRenderedPageBreak/>
        <w:t>hozta:</w:t>
      </w:r>
      <w:r>
        <w:rPr>
          <w:rFonts w:ascii="Arial" w:hAnsi="Arial" w:cs="Arial"/>
          <w:color w:val="4D4C49"/>
          <w:sz w:val="18"/>
          <w:szCs w:val="18"/>
        </w:rPr>
        <w:br/>
        <w:t>A Versenykiírás 17. pontjának 8. francia bekezdése alapján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LEP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1 büntetőpont kerül levonásra az év végi eredményéből. INDOKLÁS: Mivel a VSZTE által kiadott Versenykiírásban a félbeszakadt mérkőzéssel  kapcsolatban konkrét – kötelező érvényű – megfogalmazás található (…Ha egy csapat létszáma a mérkőzés folyamán véglegesen 5 fő alá csökken, és ezért a mérkőzés beszüntetésére kerül sor, csapattól 1 büntetőpont kerül levonásra. A mérkőzést 5:0 arányban, vagy jobb gólkülönbség esetén a pályán elért eredménnyel kell igazolni.…),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2015.06.02-én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FC Smile-SZTK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történteket.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17/2015.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V.fej. 19 § 1/b valamint IV.fej. 9 § 1. pontja  alapján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Garai Pétert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(SZTK) 4 mérkőzéstől eltiltja 2015.06.03-tól.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2015.06.09-én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Etanol FC-FC Smile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Fazekas János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(Etanol FC) ügyét.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18/2015.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V.fej. 23 § A/b pontja alapján a játéktól 1 mérkőzésre eltiltja 2015.06.10-től.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2015.06.12-ére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G.T. Autójavító-SZTK Senior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19/2015.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SZTK Senior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G.T. Autójavító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2015.06.12-ére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LEP-Sík-Víz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félbeszakadásának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20/2015.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Versenykiírás 17. pontjának 8. francia bekezdése alapján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Sík-Víz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félbeszakadt mérkőzéssel  kapcsolatban konkrét – kötelező érvényű – megfogalmazás található (…A mérkőzés során önkényesen levonuló csapat büntetése 3 bajnoki pont levonása. A mérkőzést 5:0 arányban, vagy jobb gólkülönbség esetén a pályán elért eredménnyel kell igazolni.…),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2015.06.12-én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LEP-Sík-Víz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Pap Gábor</w:t>
      </w:r>
      <w:r>
        <w:rPr>
          <w:rFonts w:ascii="Arial" w:hAnsi="Arial" w:cs="Arial"/>
          <w:color w:val="4D4C49"/>
          <w:sz w:val="18"/>
          <w:szCs w:val="18"/>
        </w:rPr>
        <w:t>  (Sík-Víz) ügyét.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21/2015.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VI.fej. 28 § II/b pontja alapján a játéktól 3 mérkőzésre eltiltja 2015.06.13-tól.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lastRenderedPageBreak/>
        <w:t>A Veszprémi Szabadidő és Tömegsport Egyesület Fegyelmi Bizottsága megvizsgálta a 2015.06.12-én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Hári Go-Atom Antal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Kiss Attila</w:t>
      </w:r>
      <w:r>
        <w:rPr>
          <w:rFonts w:ascii="Arial" w:hAnsi="Arial" w:cs="Arial"/>
          <w:color w:val="4D4C49"/>
          <w:sz w:val="18"/>
          <w:szCs w:val="18"/>
        </w:rPr>
        <w:t>  (Atom Antal) ügyét.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22/2015.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VI.fej. 28 § II/b pontja alapján a játéktól 4 mérkőzésre eltiltja 2015.06.13-tól.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2015.06.19-ére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G.T. Autójavító-Kinizsi Bank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23/2015.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Kinizsi Bank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G.T. Autójavító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2015.06.18-án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Gép-Coop-Anda Old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Bódis Zoltán</w:t>
      </w:r>
      <w:r>
        <w:rPr>
          <w:rFonts w:ascii="Arial" w:hAnsi="Arial" w:cs="Arial"/>
          <w:color w:val="4D4C49"/>
          <w:sz w:val="18"/>
          <w:szCs w:val="18"/>
        </w:rPr>
        <w:t>  (Gép-Coop) ügyét.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24/2015.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V.fej. 19 § A/B/b illetve IV. 9 § 1 pontja alapján a játéktól 4 mérkőzésre eltiltja 2015.06.19-től.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2015.06.18-án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Gép-Coop-Anda Old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Horváth Krisztián</w:t>
      </w:r>
      <w:r>
        <w:rPr>
          <w:rFonts w:ascii="Arial" w:hAnsi="Arial" w:cs="Arial"/>
          <w:color w:val="4D4C49"/>
          <w:sz w:val="18"/>
          <w:szCs w:val="18"/>
        </w:rPr>
        <w:t>  (Gép-Coop) ügyét.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25/2015.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VI.fej. 28 § 2/b pontja alapján a játéktól 4 mérkőzésre eltiltja 2015.06.19-től.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2015.06.18-ára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Gép-Coop-Anda Old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félbeszakadásának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26/2015.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Versenykiírás 17. pontjának 8. francia bekezdése alapján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Gép-Coop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1 büntetőpont kerül levonásra az év végi eredményéből. INDOKLÁS: Mivel a VSZTE által kiadott Versenykiírásban a félbeszakadt mérkőzéssel  kapcsolatban konkrét – kötelező érvényű – megfogalmazás található (…Ha egy csapat létszáma a mérkőzés folyamán véglegesen 5 fő alá csökken, és ezért a mérkőzés beszüntetésére kerül sor, csapattól 1 büntetőpont kerül levonásra. A mérkőzést 5:0 arányban, vagy jobb gólkülönbség esetén a pályán elért eredménnyel kell igazolni.…),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2015.06.26-ra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SZTK Senior-Hári Go Senior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27/2015. sz. HATÁROZAT-</w:t>
      </w:r>
      <w:r>
        <w:rPr>
          <w:rFonts w:ascii="Arial" w:hAnsi="Arial" w:cs="Arial"/>
          <w:color w:val="4D4C49"/>
          <w:sz w:val="18"/>
          <w:szCs w:val="18"/>
        </w:rPr>
        <w:t>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SZTK Senior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Hári Go Senior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 xml:space="preserve">csapatától 3 büntetőpont kerül levonásra az év végi eredményéből. INDOKLÁS: Mivel a VSZTE által kiadott Versenykiírásban a ki nem állással kapcsolatban konkrét – kötelező </w:t>
      </w:r>
      <w:r>
        <w:rPr>
          <w:rFonts w:ascii="Arial" w:hAnsi="Arial" w:cs="Arial"/>
          <w:color w:val="4D4C49"/>
          <w:sz w:val="18"/>
          <w:szCs w:val="18"/>
        </w:rPr>
        <w:lastRenderedPageBreak/>
        <w:t>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2015.06.26-án lejátszott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Molnár Hűtő&amp;Klima 35-Sz-épitők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Fodor Szilárd</w:t>
      </w:r>
      <w:r>
        <w:rPr>
          <w:rFonts w:ascii="Arial" w:hAnsi="Arial" w:cs="Arial"/>
          <w:color w:val="4D4C49"/>
          <w:sz w:val="18"/>
          <w:szCs w:val="18"/>
        </w:rPr>
        <w:t>  (Szépítők) ügyét. A játékvezetői jelentés alapján a Fegyelmi Bizottság az alábbi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28/2015.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VI.fej. 18 § 2/b pontja alapján a játéktól 3 mérkőzésre eltiltja 2015.06.27-től.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2015.07.10-ra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Tricarbon.hu - Laguna Fürdőszobaszalon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28/2015.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Tricarbon.hu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Laguna Fürdőszobaszalon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2015.09.14-án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Fújtatók-Man at Work-Skorpió Irish Pub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Illés Zsolt (Skorpió Irish Pub)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ügyét.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29/2015. sz.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HATÁROZAT-ot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VI.fej. 25 § 2/a pontja alapján a játéktól 5 mérkőzésre eltiltja 2015.09.15-től.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2015.09.22-ra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Boca Seniors-1e-Team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30/2015.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1e-Team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Boca Seniors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2015.09.29-én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Hakni Old Boys-Autógenerál FC 35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Gyimesi Zoltán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(Autógenerál FC 35)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ügyét. A játékvezetői jelentés alapján a Fegyelmi Bizottság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31/2015. sz. HATÁROZAT-ot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hozta:</w:t>
      </w:r>
      <w:r>
        <w:rPr>
          <w:rFonts w:ascii="Arial" w:hAnsi="Arial" w:cs="Arial"/>
          <w:color w:val="4D4C49"/>
          <w:sz w:val="18"/>
          <w:szCs w:val="18"/>
        </w:rPr>
        <w:br/>
        <w:t>A Fegyelmi Bizottság a Fegyelmi Szabályzat VI.fej. 28 § 2/b pontja alapján a játéktól 3 mérkőzésre eltiltja 2015.09.30-tól.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2015.10.08-ra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Sz-építők-Skorpió Old Boys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 xml:space="preserve">csapata közötti mérkőzés elmaradásának okát. A játékvezetői jelentés alapján a </w:t>
      </w:r>
      <w:r>
        <w:rPr>
          <w:rFonts w:ascii="Arial" w:hAnsi="Arial" w:cs="Arial"/>
          <w:color w:val="4D4C49"/>
          <w:sz w:val="18"/>
          <w:szCs w:val="18"/>
        </w:rPr>
        <w:lastRenderedPageBreak/>
        <w:t>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32/2015. sz. HATÁROZAT-ot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Skorpió Old Boys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Sz-építők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2015.10.08-ra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3. félidő-Légrádi és barátai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33/2015. sz. HATÁROZAT-ot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Légrádi és barátai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3. félidő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2015.10.12-ra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Hungaropharma-Encián Divat FC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34/2015.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Hungaropharma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Encián Divat FC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2015.10.13-ra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Hajnalcsillag ABC-Boca Seniors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35/2015. sz. HATÁROZAT-ot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Hajnalcsillag ABC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Boca Seniors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2015.10.09-én lejátszott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Silver Shark-Skorpió Old Boys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mérkőzésen kiállított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Cséfai Péter</w:t>
      </w:r>
      <w:r>
        <w:rPr>
          <w:rFonts w:ascii="Arial" w:hAnsi="Arial" w:cs="Arial"/>
          <w:color w:val="4D4C49"/>
          <w:sz w:val="18"/>
          <w:szCs w:val="18"/>
        </w:rPr>
        <w:t>(Silver Shark) ügyét. A játékvezetői jelentés alapján a Fegyelmi Bizottság az alábbi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36/2015. sz. HATÁROZAT-ot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hozta:</w:t>
      </w:r>
      <w:r>
        <w:rPr>
          <w:rFonts w:ascii="Arial" w:hAnsi="Arial" w:cs="Arial"/>
          <w:color w:val="4D4C49"/>
          <w:sz w:val="18"/>
          <w:szCs w:val="18"/>
        </w:rPr>
        <w:br/>
      </w:r>
      <w:r>
        <w:rPr>
          <w:rFonts w:ascii="Arial" w:hAnsi="Arial" w:cs="Arial"/>
          <w:color w:val="4D4C49"/>
          <w:sz w:val="18"/>
          <w:szCs w:val="18"/>
        </w:rPr>
        <w:lastRenderedPageBreak/>
        <w:t>A Fegyelmi Bizottság a Fegyelmi Szabályzat VI.fej. 28 § 2/10/b pontja alapján a játéktól 3 mérkőzésre eltiltja 2015.10.10-től.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2015.10.26-ére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Kertai Autójavító-Bádogmágus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félbeszakadásának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37/2015. sz. HATÁROZAT-ot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hozta:</w:t>
      </w:r>
      <w:r>
        <w:rPr>
          <w:rFonts w:ascii="Arial" w:hAnsi="Arial" w:cs="Arial"/>
          <w:color w:val="4D4C49"/>
          <w:sz w:val="18"/>
          <w:szCs w:val="18"/>
        </w:rPr>
        <w:br/>
        <w:t>A Versenykiírás 17. pontjának 8. francia bekezdése alapján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Kertai Autójavító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csapatától 1 büntetőpont kerül levonásra az év végi eredményéből. INDOKLÁS: Mivel a VSZTE által kiadott Versenykiírásban a félbeszakadt mérkőzéssel  kapcsolatban konkrét – kötelező érvényű – megfogalmazás található (…Ha egy csapat létszáma a mérkőzés folyamán véglegesen 5 fő alá csökken, és ezért a mérkőzés beszüntetésére kerül sor, csapattól 1 büntetőpont kerül levonásra. 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2015.10.27-re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Tricarbon-Silver Shark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38/2015.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Silver Shark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 Tricarbon 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2015.10.28-ra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Cselzi FC-Hungaropharma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39/2015. sz. HATÁROZAT-</w:t>
      </w:r>
      <w:r>
        <w:rPr>
          <w:rFonts w:ascii="Arial" w:hAnsi="Arial" w:cs="Arial"/>
          <w:color w:val="4D4C49"/>
          <w:sz w:val="18"/>
          <w:szCs w:val="18"/>
        </w:rPr>
        <w:t>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Hungaropharma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 Cselzi FC 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2015.10.29-re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Sprint FC-Anda Festékáruház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40/2015. sz. HATÁROZAT-ot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Anda Festékáruház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 Sprint FC 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lastRenderedPageBreak/>
        <w:t>A Veszprémi Szabadidő és Tömegsport Egyesület Fegyelmi Bizottsága megvizsgálta a 2015.10.30-ra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Gép Coop-Etanol(d)</w:t>
      </w:r>
      <w:r>
        <w:rPr>
          <w:rStyle w:val="apple-converted-space"/>
          <w:rFonts w:ascii="Arial" w:hAnsi="Arial" w:cs="Arial"/>
          <w:b/>
          <w:bCs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41/2015.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Etanol(d)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 Gép Coop 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1B220B" w:rsidRDefault="001B220B" w:rsidP="001B220B">
      <w:pPr>
        <w:pStyle w:val="NormlWeb"/>
        <w:shd w:val="clear" w:color="auto" w:fill="FFFFFC"/>
        <w:spacing w:line="288" w:lineRule="atLeast"/>
        <w:ind w:left="150" w:right="150"/>
        <w:rPr>
          <w:rFonts w:ascii="Arial" w:hAnsi="Arial" w:cs="Arial"/>
          <w:color w:val="4D4C49"/>
          <w:sz w:val="18"/>
          <w:szCs w:val="18"/>
        </w:rPr>
      </w:pPr>
      <w:r>
        <w:rPr>
          <w:rFonts w:ascii="Arial" w:hAnsi="Arial" w:cs="Arial"/>
          <w:color w:val="4D4C49"/>
          <w:sz w:val="18"/>
          <w:szCs w:val="18"/>
        </w:rPr>
        <w:t>A Veszprémi Szabadidő és Tömegsport Egyesület Fegyelmi Bizottsága megvizsgálta a 2015.10.30-ra kiírt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Kakukk Borozó-Sz-építők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közötti mérkőzés elmaradásának okát. A játékvezetői jelentés alapján a Kispályás Bizottság (a Fegyelmi Bizottság javaslata alapján) az alábbi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42/2015. sz. HATÁROZAT</w:t>
      </w:r>
      <w:r>
        <w:rPr>
          <w:rFonts w:ascii="Arial" w:hAnsi="Arial" w:cs="Arial"/>
          <w:color w:val="4D4C49"/>
          <w:sz w:val="18"/>
          <w:szCs w:val="18"/>
        </w:rPr>
        <w:t>-ot hozta:</w:t>
      </w:r>
      <w:r>
        <w:rPr>
          <w:rFonts w:ascii="Arial" w:hAnsi="Arial" w:cs="Arial"/>
          <w:color w:val="4D4C49"/>
          <w:sz w:val="18"/>
          <w:szCs w:val="18"/>
        </w:rPr>
        <w:br/>
        <w:t>Az elmaradt mérkőzés végeredménye feltüntetésére 5-0 kerül az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Style w:val="Kiemels2"/>
          <w:rFonts w:ascii="Arial" w:hAnsi="Arial" w:cs="Arial"/>
          <w:color w:val="4D4C49"/>
          <w:sz w:val="18"/>
          <w:szCs w:val="18"/>
        </w:rPr>
        <w:t>Kakukk Borozó</w:t>
      </w:r>
      <w:r>
        <w:rPr>
          <w:rStyle w:val="apple-converted-space"/>
          <w:rFonts w:ascii="Arial" w:hAnsi="Arial" w:cs="Arial"/>
          <w:color w:val="4D4C49"/>
          <w:sz w:val="18"/>
          <w:szCs w:val="18"/>
        </w:rPr>
        <w:t> </w:t>
      </w:r>
      <w:r>
        <w:rPr>
          <w:rFonts w:ascii="Arial" w:hAnsi="Arial" w:cs="Arial"/>
          <w:color w:val="4D4C49"/>
          <w:sz w:val="18"/>
          <w:szCs w:val="18"/>
        </w:rPr>
        <w:t>csapata javára. A Versenykiírás 17. pontjának 6. francia bekezdése alapján, figyelemmel a Fegyelmi Szabályzat 1. § és 7. § (2) c) pontjaira a Sz-építők csapatától 3 büntetőpont kerül levonásra az év végi eredményéből. INDOKLÁS: Mivel a VSZTE által kiadott Versenykiírásban a ki nem állással kapcsolatban konkrét – kötelező érvényű – megfogalmazás található (…Ki nem állás esetén a KB (tárgyalás nélkül a jegyzőkönyv alapján) automatikusan a vétlen csapat javára igazolja a mérkőzést 5:0 gólkülönbséggel, a vétkes csapattól pedig 3 büntetőpontot levon…), így a fentiek szerint határoztunk.</w:t>
      </w:r>
    </w:p>
    <w:p w:rsidR="00E0196B" w:rsidRDefault="00E0196B"/>
    <w:sectPr w:rsidR="00E0196B" w:rsidSect="00E0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220B"/>
    <w:rsid w:val="001B220B"/>
    <w:rsid w:val="00E0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9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B220B"/>
    <w:rPr>
      <w:b/>
      <w:bCs/>
    </w:rPr>
  </w:style>
  <w:style w:type="character" w:customStyle="1" w:styleId="apple-converted-space">
    <w:name w:val="apple-converted-space"/>
    <w:basedOn w:val="Bekezdsalapbettpusa"/>
    <w:rsid w:val="001B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4009</Words>
  <Characters>27666</Characters>
  <Application>Microsoft Office Word</Application>
  <DocSecurity>0</DocSecurity>
  <Lines>230</Lines>
  <Paragraphs>63</Paragraphs>
  <ScaleCrop>false</ScaleCrop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2015-12-25T10:46:00Z</dcterms:created>
  <dcterms:modified xsi:type="dcterms:W3CDTF">2015-12-25T10:47:00Z</dcterms:modified>
</cp:coreProperties>
</file>